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70360D" w14:textId="77777777" w:rsidR="00E1541D" w:rsidRDefault="005B7A4E">
      <w:pPr>
        <w:snapToGrid w:val="0"/>
        <w:spacing w:line="180" w:lineRule="auto"/>
      </w:pPr>
      <w:r>
        <w:rPr>
          <w:rFonts w:ascii="Adobe 繁黑體 Std B" w:eastAsia="Adobe 繁黑體 Std B" w:hAnsi="Adobe 繁黑體 Std B"/>
          <w:b/>
          <w:noProof/>
          <w:color w:val="002060"/>
          <w:sz w:val="36"/>
        </w:rPr>
        <w:drawing>
          <wp:anchor distT="0" distB="0" distL="114300" distR="114300" simplePos="0" relativeHeight="251696128" behindDoc="0" locked="0" layoutInCell="1" allowOverlap="1" wp14:anchorId="00BC7C68" wp14:editId="59FD55A1">
            <wp:simplePos x="0" y="0"/>
            <wp:positionH relativeFrom="margin">
              <wp:posOffset>81646</wp:posOffset>
            </wp:positionH>
            <wp:positionV relativeFrom="paragraph">
              <wp:posOffset>80695</wp:posOffset>
            </wp:positionV>
            <wp:extent cx="1245101" cy="1055089"/>
            <wp:effectExtent l="0" t="0" r="0" b="0"/>
            <wp:wrapTight wrapText="bothSides">
              <wp:wrapPolygon edited="0">
                <wp:start x="0" y="0"/>
                <wp:lineTo x="0" y="21067"/>
                <wp:lineTo x="21159" y="21067"/>
                <wp:lineTo x="21159" y="0"/>
                <wp:lineTo x="0" y="0"/>
              </wp:wrapPolygon>
            </wp:wrapTight>
            <wp:docPr id="1" name="圖片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45101" cy="1055089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rFonts w:ascii="Adobe 繁黑體 Std B" w:eastAsia="Adobe 繁黑體 Std B" w:hAnsi="Adobe 繁黑體 Std B"/>
          <w:b/>
          <w:color w:val="002060"/>
          <w:sz w:val="36"/>
        </w:rPr>
        <w:br/>
      </w:r>
      <w:r>
        <w:rPr>
          <w:rFonts w:ascii="標楷體" w:eastAsia="標楷體" w:hAnsi="標楷體"/>
          <w:b/>
          <w:color w:val="002060"/>
          <w:sz w:val="36"/>
        </w:rPr>
        <w:t>馬偕深耕</w:t>
      </w:r>
      <w:r>
        <w:rPr>
          <w:rFonts w:ascii="標楷體" w:eastAsia="標楷體" w:hAnsi="標楷體"/>
          <w:b/>
          <w:color w:val="002060"/>
          <w:sz w:val="36"/>
        </w:rPr>
        <w:t xml:space="preserve"> </w:t>
      </w:r>
      <w:r>
        <w:rPr>
          <w:rFonts w:ascii="標楷體" w:eastAsia="標楷體" w:hAnsi="標楷體"/>
          <w:b/>
          <w:color w:val="002060"/>
          <w:sz w:val="36"/>
        </w:rPr>
        <w:t>創新永續</w:t>
      </w:r>
      <w:r>
        <w:rPr>
          <w:rFonts w:ascii="標楷體" w:eastAsia="標楷體" w:hAnsi="標楷體"/>
          <w:b/>
          <w:color w:val="002060"/>
          <w:sz w:val="36"/>
        </w:rPr>
        <w:br/>
      </w:r>
      <w:proofErr w:type="gramStart"/>
      <w:r>
        <w:rPr>
          <w:rFonts w:ascii="標楷體" w:eastAsia="標楷體" w:hAnsi="標楷體"/>
          <w:b/>
          <w:color w:val="002060"/>
          <w:sz w:val="36"/>
        </w:rPr>
        <w:t>114</w:t>
      </w:r>
      <w:proofErr w:type="gramEnd"/>
      <w:r>
        <w:rPr>
          <w:rFonts w:ascii="標楷體" w:eastAsia="標楷體" w:hAnsi="標楷體"/>
          <w:b/>
          <w:color w:val="002060"/>
          <w:sz w:val="36"/>
        </w:rPr>
        <w:t>年度高等教育深耕計畫成果發表會</w:t>
      </w:r>
      <w:r>
        <w:rPr>
          <w:rFonts w:ascii="標楷體" w:eastAsia="標楷體" w:hAnsi="標楷體"/>
          <w:b/>
          <w:color w:val="002060"/>
          <w:sz w:val="36"/>
        </w:rPr>
        <w:t xml:space="preserve"> </w:t>
      </w:r>
      <w:r>
        <w:rPr>
          <w:rFonts w:ascii="標楷體" w:eastAsia="標楷體" w:hAnsi="標楷體"/>
          <w:b/>
          <w:color w:val="002060"/>
          <w:sz w:val="36"/>
        </w:rPr>
        <w:t>報名表</w:t>
      </w:r>
    </w:p>
    <w:p w14:paraId="49D67FD7" w14:textId="77777777" w:rsidR="00E1541D" w:rsidRDefault="005B7A4E">
      <w:pPr>
        <w:snapToGrid w:val="0"/>
        <w:rPr>
          <w:rFonts w:ascii="標楷體" w:eastAsia="標楷體" w:hAnsi="標楷體"/>
          <w:color w:val="002060"/>
          <w:sz w:val="28"/>
        </w:rPr>
      </w:pPr>
      <w:r>
        <w:rPr>
          <w:rFonts w:ascii="標楷體" w:eastAsia="標楷體" w:hAnsi="標楷體"/>
          <w:color w:val="002060"/>
          <w:sz w:val="28"/>
        </w:rPr>
        <w:t>時間：</w:t>
      </w:r>
      <w:r>
        <w:rPr>
          <w:rFonts w:ascii="標楷體" w:eastAsia="標楷體" w:hAnsi="標楷體"/>
          <w:color w:val="002060"/>
          <w:sz w:val="28"/>
        </w:rPr>
        <w:t>115</w:t>
      </w:r>
      <w:r>
        <w:rPr>
          <w:rFonts w:ascii="標楷體" w:eastAsia="標楷體" w:hAnsi="標楷體"/>
          <w:color w:val="002060"/>
          <w:sz w:val="28"/>
        </w:rPr>
        <w:t>年</w:t>
      </w:r>
      <w:r>
        <w:rPr>
          <w:rFonts w:ascii="標楷體" w:eastAsia="標楷體" w:hAnsi="標楷體"/>
          <w:color w:val="002060"/>
          <w:sz w:val="28"/>
        </w:rPr>
        <w:t>04</w:t>
      </w:r>
      <w:r>
        <w:rPr>
          <w:rFonts w:ascii="標楷體" w:eastAsia="標楷體" w:hAnsi="標楷體"/>
          <w:color w:val="002060"/>
          <w:sz w:val="28"/>
        </w:rPr>
        <w:t>月</w:t>
      </w:r>
      <w:r>
        <w:rPr>
          <w:rFonts w:ascii="標楷體" w:eastAsia="標楷體" w:hAnsi="標楷體"/>
          <w:color w:val="002060"/>
          <w:sz w:val="28"/>
        </w:rPr>
        <w:t>10</w:t>
      </w:r>
      <w:r>
        <w:rPr>
          <w:rFonts w:ascii="標楷體" w:eastAsia="標楷體" w:hAnsi="標楷體"/>
          <w:color w:val="002060"/>
          <w:sz w:val="28"/>
        </w:rPr>
        <w:t>日</w:t>
      </w:r>
      <w:r>
        <w:rPr>
          <w:rFonts w:ascii="標楷體" w:eastAsia="標楷體" w:hAnsi="標楷體"/>
          <w:color w:val="002060"/>
          <w:sz w:val="28"/>
        </w:rPr>
        <w:t>(</w:t>
      </w:r>
      <w:r>
        <w:rPr>
          <w:rFonts w:ascii="標楷體" w:eastAsia="標楷體" w:hAnsi="標楷體"/>
          <w:color w:val="002060"/>
          <w:sz w:val="28"/>
        </w:rPr>
        <w:t>五</w:t>
      </w:r>
      <w:r>
        <w:rPr>
          <w:rFonts w:ascii="標楷體" w:eastAsia="標楷體" w:hAnsi="標楷體"/>
          <w:color w:val="002060"/>
          <w:sz w:val="28"/>
        </w:rPr>
        <w:t>)</w:t>
      </w:r>
    </w:p>
    <w:p w14:paraId="44F34355" w14:textId="77777777" w:rsidR="00E1541D" w:rsidRDefault="005B7A4E">
      <w:pPr>
        <w:snapToGrid w:val="0"/>
        <w:spacing w:line="180" w:lineRule="auto"/>
      </w:pPr>
      <w:r>
        <w:rPr>
          <w:rFonts w:ascii="標楷體" w:eastAsia="標楷體" w:hAnsi="標楷體"/>
          <w:color w:val="002060"/>
          <w:sz w:val="28"/>
        </w:rPr>
        <w:t>地點：</w:t>
      </w:r>
      <w:r>
        <w:rPr>
          <w:rFonts w:ascii="標楷體" w:eastAsia="標楷體" w:hAnsi="標楷體"/>
          <w:color w:val="002060"/>
          <w:sz w:val="28"/>
          <w:u w:val="single"/>
        </w:rPr>
        <w:t>關渡校區</w:t>
      </w:r>
      <w:r>
        <w:rPr>
          <w:rFonts w:ascii="標楷體" w:eastAsia="標楷體" w:hAnsi="標楷體"/>
          <w:color w:val="002060"/>
          <w:sz w:val="28"/>
        </w:rPr>
        <w:t>綜合大樓</w:t>
      </w:r>
      <w:r>
        <w:rPr>
          <w:rFonts w:ascii="標楷體" w:eastAsia="標楷體" w:hAnsi="標楷體"/>
          <w:color w:val="002060"/>
          <w:sz w:val="28"/>
        </w:rPr>
        <w:t>7F</w:t>
      </w:r>
      <w:r>
        <w:rPr>
          <w:rFonts w:ascii="標楷體" w:eastAsia="標楷體" w:hAnsi="標楷體"/>
          <w:color w:val="002060"/>
          <w:sz w:val="28"/>
        </w:rPr>
        <w:t>國際會議廳、</w:t>
      </w:r>
      <w:r>
        <w:rPr>
          <w:rFonts w:ascii="標楷體" w:eastAsia="標楷體" w:hAnsi="標楷體"/>
          <w:color w:val="002060"/>
          <w:sz w:val="28"/>
        </w:rPr>
        <w:t>701/702</w:t>
      </w:r>
      <w:r>
        <w:rPr>
          <w:rFonts w:ascii="標楷體" w:eastAsia="標楷體" w:hAnsi="標楷體"/>
          <w:color w:val="002060"/>
          <w:sz w:val="28"/>
        </w:rPr>
        <w:t>會議室</w:t>
      </w:r>
    </w:p>
    <w:p w14:paraId="436AE0C1" w14:textId="77777777" w:rsidR="00E1541D" w:rsidRDefault="00E1541D">
      <w:pPr>
        <w:snapToGrid w:val="0"/>
        <w:spacing w:line="180" w:lineRule="auto"/>
        <w:rPr>
          <w:rFonts w:ascii="標楷體" w:eastAsia="標楷體" w:hAnsi="標楷體"/>
          <w:color w:val="002060"/>
          <w:sz w:val="28"/>
        </w:rPr>
      </w:pPr>
    </w:p>
    <w:p w14:paraId="763D33E3" w14:textId="77777777" w:rsidR="00E1541D" w:rsidRDefault="00E1541D">
      <w:pPr>
        <w:rPr>
          <w:b/>
          <w:bCs/>
        </w:rPr>
      </w:pPr>
    </w:p>
    <w:tbl>
      <w:tblPr>
        <w:tblW w:w="1006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22"/>
        <w:gridCol w:w="7938"/>
      </w:tblGrid>
      <w:tr w:rsidR="00E1541D" w14:paraId="0893DF16" w14:textId="77777777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FC7B43" w14:textId="77777777" w:rsidR="00E1541D" w:rsidRDefault="005B7A4E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/>
                <w:b/>
                <w:bCs/>
              </w:rPr>
              <w:t>學校單位名稱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116D1F" w14:textId="77777777" w:rsidR="00E1541D" w:rsidRDefault="00E1541D">
            <w:pPr>
              <w:jc w:val="both"/>
              <w:rPr>
                <w:rFonts w:ascii="標楷體" w:eastAsia="標楷體" w:hAnsi="標楷體"/>
                <w:bCs/>
              </w:rPr>
            </w:pPr>
          </w:p>
        </w:tc>
      </w:tr>
      <w:tr w:rsidR="00E1541D" w14:paraId="7B7999CD" w14:textId="77777777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E1F189" w14:textId="77777777" w:rsidR="00E1541D" w:rsidRDefault="005B7A4E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/>
                <w:b/>
                <w:bCs/>
              </w:rPr>
              <w:t>職稱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FBE47F" w14:textId="77777777" w:rsidR="00E1541D" w:rsidRDefault="00E1541D">
            <w:pPr>
              <w:jc w:val="both"/>
              <w:rPr>
                <w:rFonts w:ascii="標楷體" w:eastAsia="標楷體" w:hAnsi="標楷體"/>
                <w:bCs/>
              </w:rPr>
            </w:pPr>
          </w:p>
        </w:tc>
      </w:tr>
      <w:tr w:rsidR="00E1541D" w14:paraId="32B70CFD" w14:textId="77777777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0E3A1F" w14:textId="77777777" w:rsidR="00E1541D" w:rsidRDefault="005B7A4E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/>
                <w:b/>
                <w:bCs/>
              </w:rPr>
              <w:t>姓名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D8796C" w14:textId="77777777" w:rsidR="00E1541D" w:rsidRDefault="00E1541D">
            <w:pPr>
              <w:jc w:val="both"/>
              <w:rPr>
                <w:rFonts w:ascii="標楷體" w:eastAsia="標楷體" w:hAnsi="標楷體"/>
                <w:bCs/>
              </w:rPr>
            </w:pPr>
          </w:p>
        </w:tc>
      </w:tr>
      <w:tr w:rsidR="00E1541D" w14:paraId="66AB5EC1" w14:textId="77777777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7A0DD8" w14:textId="77777777" w:rsidR="00E1541D" w:rsidRDefault="005B7A4E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/>
                <w:b/>
                <w:bCs/>
              </w:rPr>
              <w:t>連絡電話</w:t>
            </w:r>
            <w:r>
              <w:rPr>
                <w:rFonts w:ascii="標楷體" w:eastAsia="標楷體" w:hAnsi="標楷體"/>
                <w:b/>
                <w:bCs/>
              </w:rPr>
              <w:t>(</w:t>
            </w:r>
            <w:r>
              <w:rPr>
                <w:rFonts w:ascii="標楷體" w:eastAsia="標楷體" w:hAnsi="標楷體"/>
                <w:b/>
                <w:bCs/>
              </w:rPr>
              <w:t>手機</w:t>
            </w:r>
            <w:r>
              <w:rPr>
                <w:rFonts w:ascii="標楷體" w:eastAsia="標楷體" w:hAnsi="標楷體"/>
                <w:b/>
                <w:bCs/>
              </w:rPr>
              <w:t>)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71D954" w14:textId="77777777" w:rsidR="00E1541D" w:rsidRDefault="00E1541D">
            <w:pPr>
              <w:jc w:val="both"/>
              <w:rPr>
                <w:rFonts w:ascii="標楷體" w:eastAsia="標楷體" w:hAnsi="標楷體"/>
                <w:bCs/>
              </w:rPr>
            </w:pPr>
          </w:p>
        </w:tc>
      </w:tr>
      <w:tr w:rsidR="00E1541D" w14:paraId="4E50B6E5" w14:textId="77777777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5EFA0A" w14:textId="77777777" w:rsidR="00E1541D" w:rsidRDefault="005B7A4E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/>
                <w:b/>
                <w:bCs/>
              </w:rPr>
              <w:t>電子郵件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AB28FF" w14:textId="77777777" w:rsidR="00E1541D" w:rsidRDefault="00E1541D">
            <w:pPr>
              <w:jc w:val="both"/>
              <w:rPr>
                <w:rFonts w:ascii="標楷體" w:eastAsia="標楷體" w:hAnsi="標楷體"/>
                <w:bCs/>
              </w:rPr>
            </w:pPr>
          </w:p>
        </w:tc>
      </w:tr>
      <w:tr w:rsidR="00E1541D" w14:paraId="62BB2232" w14:textId="77777777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855D90" w14:textId="77777777" w:rsidR="00E1541D" w:rsidRDefault="005B7A4E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/>
                <w:b/>
                <w:bCs/>
              </w:rPr>
              <w:t>用餐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632624" w14:textId="77777777" w:rsidR="00E1541D" w:rsidRDefault="005B7A4E">
            <w:pPr>
              <w:jc w:val="both"/>
            </w:pPr>
            <w:proofErr w:type="gramStart"/>
            <w:r>
              <w:rPr>
                <w:rFonts w:ascii="Wingdings" w:eastAsia="Wingdings" w:hAnsi="Wingdings" w:cs="Wingdings"/>
                <w:bCs/>
              </w:rPr>
              <w:t></w:t>
            </w:r>
            <w:r>
              <w:rPr>
                <w:rFonts w:ascii="標楷體" w:eastAsia="標楷體" w:hAnsi="標楷體"/>
                <w:bCs/>
              </w:rPr>
              <w:t>葷食</w:t>
            </w:r>
            <w:proofErr w:type="gramEnd"/>
            <w:r>
              <w:rPr>
                <w:rFonts w:ascii="標楷體" w:eastAsia="標楷體" w:hAnsi="標楷體"/>
                <w:bCs/>
              </w:rPr>
              <w:t xml:space="preserve">        </w:t>
            </w:r>
            <w:r>
              <w:rPr>
                <w:rFonts w:ascii="Wingdings" w:eastAsia="Wingdings" w:hAnsi="Wingdings" w:cs="Wingdings"/>
                <w:bCs/>
              </w:rPr>
              <w:t></w:t>
            </w:r>
            <w:r>
              <w:rPr>
                <w:rFonts w:ascii="標楷體" w:eastAsia="標楷體" w:hAnsi="標楷體"/>
                <w:bCs/>
              </w:rPr>
              <w:t>素食</w:t>
            </w:r>
            <w:r>
              <w:rPr>
                <w:rFonts w:ascii="標楷體" w:eastAsia="標楷體" w:hAnsi="標楷體"/>
                <w:bCs/>
              </w:rPr>
              <w:t xml:space="preserve">        </w:t>
            </w:r>
            <w:r>
              <w:rPr>
                <w:rFonts w:ascii="Wingdings" w:eastAsia="Wingdings" w:hAnsi="Wingdings" w:cs="Wingdings"/>
                <w:bCs/>
              </w:rPr>
              <w:t></w:t>
            </w:r>
            <w:proofErr w:type="gramStart"/>
            <w:r>
              <w:rPr>
                <w:rFonts w:ascii="標楷體" w:eastAsia="標楷體" w:hAnsi="標楷體"/>
                <w:bCs/>
              </w:rPr>
              <w:t>無須備餐</w:t>
            </w:r>
            <w:proofErr w:type="gramEnd"/>
          </w:p>
        </w:tc>
      </w:tr>
      <w:tr w:rsidR="00E1541D" w14:paraId="38460DC7" w14:textId="77777777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1BC051" w14:textId="77777777" w:rsidR="00E1541D" w:rsidRDefault="005B7A4E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/>
                <w:b/>
                <w:bCs/>
              </w:rPr>
              <w:t>交通方式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ADA956" w14:textId="77777777" w:rsidR="00E1541D" w:rsidRDefault="005B7A4E">
            <w:pPr>
              <w:jc w:val="both"/>
            </w:pPr>
            <w:r>
              <w:rPr>
                <w:rFonts w:ascii="Wingdings" w:eastAsia="Wingdings" w:hAnsi="Wingdings" w:cs="Wingdings"/>
                <w:bCs/>
              </w:rPr>
              <w:t></w:t>
            </w:r>
            <w:r>
              <w:rPr>
                <w:rFonts w:ascii="標楷體" w:eastAsia="標楷體" w:hAnsi="標楷體"/>
                <w:bCs/>
              </w:rPr>
              <w:t>自行前往</w:t>
            </w:r>
            <w:r>
              <w:rPr>
                <w:rFonts w:ascii="標楷體" w:eastAsia="標楷體" w:hAnsi="標楷體"/>
                <w:bCs/>
              </w:rPr>
              <w:t xml:space="preserve">    </w:t>
            </w:r>
            <w:r>
              <w:rPr>
                <w:rFonts w:ascii="Wingdings" w:eastAsia="Wingdings" w:hAnsi="Wingdings" w:cs="Wingdings"/>
                <w:bCs/>
              </w:rPr>
              <w:t></w:t>
            </w:r>
            <w:r>
              <w:rPr>
                <w:rFonts w:ascii="標楷體" w:eastAsia="標楷體" w:hAnsi="標楷體"/>
                <w:bCs/>
              </w:rPr>
              <w:t>開車</w:t>
            </w:r>
            <w:r>
              <w:rPr>
                <w:rFonts w:ascii="標楷體" w:eastAsia="標楷體" w:hAnsi="標楷體"/>
                <w:bCs/>
              </w:rPr>
              <w:t>(</w:t>
            </w:r>
            <w:r>
              <w:rPr>
                <w:rFonts w:ascii="標楷體" w:eastAsia="標楷體" w:hAnsi="標楷體"/>
                <w:bCs/>
              </w:rPr>
              <w:t>車號</w:t>
            </w:r>
            <w:r>
              <w:rPr>
                <w:rFonts w:ascii="標楷體" w:eastAsia="標楷體" w:hAnsi="標楷體"/>
                <w:bCs/>
              </w:rPr>
              <w:t>:</w:t>
            </w:r>
            <w:r>
              <w:rPr>
                <w:rFonts w:ascii="標楷體" w:eastAsia="標楷體" w:hAnsi="標楷體"/>
                <w:bCs/>
              </w:rPr>
              <w:softHyphen/>
            </w:r>
            <w:r>
              <w:rPr>
                <w:rFonts w:ascii="標楷體" w:eastAsia="標楷體" w:hAnsi="標楷體"/>
                <w:bCs/>
              </w:rPr>
              <w:softHyphen/>
            </w:r>
            <w:r>
              <w:rPr>
                <w:rFonts w:ascii="標楷體" w:eastAsia="標楷體" w:hAnsi="標楷體"/>
                <w:bCs/>
              </w:rPr>
              <w:softHyphen/>
              <w:t xml:space="preserve">              )</w:t>
            </w:r>
          </w:p>
        </w:tc>
      </w:tr>
    </w:tbl>
    <w:p w14:paraId="728B5458" w14:textId="77777777" w:rsidR="00E1541D" w:rsidRDefault="00E1541D">
      <w:pPr>
        <w:rPr>
          <w:rFonts w:ascii="標楷體" w:eastAsia="標楷體" w:hAnsi="標楷體" w:cs="Cambria Math"/>
        </w:rPr>
      </w:pPr>
    </w:p>
    <w:p w14:paraId="662FB7FE" w14:textId="77777777" w:rsidR="00E1541D" w:rsidRDefault="005B7A4E">
      <w:r>
        <w:rPr>
          <w:rFonts w:ascii="標楷體" w:eastAsia="標楷體" w:hAnsi="標楷體" w:cs="Cambria Math"/>
        </w:rPr>
        <w:t>◎</w:t>
      </w:r>
      <w:r>
        <w:rPr>
          <w:rFonts w:ascii="標楷體" w:eastAsia="標楷體" w:hAnsi="標楷體"/>
        </w:rPr>
        <w:t>報名方式：</w:t>
      </w:r>
    </w:p>
    <w:p w14:paraId="4FB26736" w14:textId="77777777" w:rsidR="00E1541D" w:rsidRDefault="005B7A4E">
      <w:pPr>
        <w:ind w:left="425" w:hanging="425"/>
      </w:pPr>
      <w:r>
        <w:rPr>
          <w:rFonts w:ascii="標楷體" w:eastAsia="標楷體" w:hAnsi="標楷體"/>
        </w:rPr>
        <w:t xml:space="preserve">  </w:t>
      </w:r>
      <w:r>
        <w:rPr>
          <w:rFonts w:ascii="標楷體" w:eastAsia="標楷體" w:hAnsi="標楷體"/>
        </w:rPr>
        <w:t>電子郵件報名：請填妥報名表後回傳</w:t>
      </w:r>
      <w:r>
        <w:rPr>
          <w:rFonts w:ascii="標楷體" w:eastAsia="標楷體" w:hAnsi="標楷體"/>
        </w:rPr>
        <w:t xml:space="preserve"> </w:t>
      </w:r>
      <w:r>
        <w:rPr>
          <w:rFonts w:ascii="Times New Roman" w:eastAsia="標楷體" w:hAnsi="Times New Roman"/>
          <w:szCs w:val="24"/>
        </w:rPr>
        <w:t>t252@</w:t>
      </w:r>
      <w:r>
        <w:rPr>
          <w:rFonts w:ascii="Times New Roman" w:hAnsi="Times New Roman"/>
          <w:color w:val="201F1E"/>
          <w:szCs w:val="24"/>
          <w:shd w:val="clear" w:color="auto" w:fill="FFFFFF"/>
        </w:rPr>
        <w:t>mail.mkc.edu.tw</w:t>
      </w:r>
      <w:r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/>
        </w:rPr>
        <w:t>秦先生</w:t>
      </w:r>
    </w:p>
    <w:p w14:paraId="0A2E5797" w14:textId="77777777" w:rsidR="00E1541D" w:rsidRDefault="005B7A4E">
      <w:r>
        <w:rPr>
          <w:rFonts w:ascii="標楷體" w:eastAsia="標楷體" w:hAnsi="標楷體"/>
        </w:rPr>
        <w:t xml:space="preserve">  </w:t>
      </w:r>
    </w:p>
    <w:p w14:paraId="2EE2EE95" w14:textId="77777777" w:rsidR="00E1541D" w:rsidRDefault="005B7A4E">
      <w:r>
        <w:rPr>
          <w:rFonts w:ascii="標楷體" w:eastAsia="標楷體" w:hAnsi="標楷體" w:cs="Cambria Math"/>
        </w:rPr>
        <w:t>◎</w:t>
      </w:r>
      <w:r>
        <w:rPr>
          <w:rFonts w:ascii="標楷體" w:eastAsia="標楷體" w:hAnsi="標楷體"/>
        </w:rPr>
        <w:t>報名截止日期：敬請於</w:t>
      </w:r>
      <w:r>
        <w:rPr>
          <w:rFonts w:ascii="標楷體" w:eastAsia="標楷體" w:hAnsi="標楷體"/>
        </w:rPr>
        <w:t xml:space="preserve"> 115 </w:t>
      </w:r>
      <w:r>
        <w:rPr>
          <w:rFonts w:ascii="標楷體" w:eastAsia="標楷體" w:hAnsi="標楷體"/>
        </w:rPr>
        <w:t>年</w:t>
      </w:r>
      <w:r>
        <w:rPr>
          <w:rFonts w:ascii="標楷體" w:eastAsia="標楷體" w:hAnsi="標楷體"/>
        </w:rPr>
        <w:t xml:space="preserve"> 04 </w:t>
      </w:r>
      <w:r>
        <w:rPr>
          <w:rFonts w:ascii="標楷體" w:eastAsia="標楷體" w:hAnsi="標楷體"/>
        </w:rPr>
        <w:t>月</w:t>
      </w:r>
      <w:r>
        <w:rPr>
          <w:rFonts w:ascii="標楷體" w:eastAsia="標楷體" w:hAnsi="標楷體"/>
        </w:rPr>
        <w:t xml:space="preserve"> 03 </w:t>
      </w:r>
      <w:r>
        <w:rPr>
          <w:rFonts w:ascii="標楷體" w:eastAsia="標楷體" w:hAnsi="標楷體"/>
        </w:rPr>
        <w:t>日</w:t>
      </w:r>
      <w:r>
        <w:rPr>
          <w:rFonts w:ascii="標楷體" w:eastAsia="標楷體" w:hAnsi="標楷體"/>
        </w:rPr>
        <w:t>(</w:t>
      </w:r>
      <w:r>
        <w:rPr>
          <w:rFonts w:ascii="標楷體" w:eastAsia="標楷體" w:hAnsi="標楷體"/>
        </w:rPr>
        <w:t>星期五</w:t>
      </w:r>
      <w:r>
        <w:rPr>
          <w:rFonts w:ascii="標楷體" w:eastAsia="標楷體" w:hAnsi="標楷體"/>
        </w:rPr>
        <w:t>) 23</w:t>
      </w:r>
      <w:r>
        <w:rPr>
          <w:rFonts w:ascii="標楷體" w:eastAsia="標楷體" w:hAnsi="標楷體"/>
        </w:rPr>
        <w:t>：</w:t>
      </w:r>
      <w:r>
        <w:rPr>
          <w:rFonts w:ascii="標楷體" w:eastAsia="標楷體" w:hAnsi="標楷體"/>
        </w:rPr>
        <w:t xml:space="preserve">59 </w:t>
      </w:r>
      <w:r>
        <w:rPr>
          <w:rFonts w:ascii="標楷體" w:eastAsia="標楷體" w:hAnsi="標楷體"/>
        </w:rPr>
        <w:t>前完成報名。</w:t>
      </w:r>
      <w:r>
        <w:rPr>
          <w:rFonts w:ascii="標楷體" w:eastAsia="標楷體" w:hAnsi="標楷體"/>
        </w:rPr>
        <w:t xml:space="preserve"> </w:t>
      </w:r>
    </w:p>
    <w:p w14:paraId="52E7A2D8" w14:textId="77777777" w:rsidR="00E1541D" w:rsidRDefault="005B7A4E">
      <w:r>
        <w:rPr>
          <w:rFonts w:ascii="標楷體" w:eastAsia="標楷體" w:hAnsi="標楷體" w:cs="Cambria Math"/>
        </w:rPr>
        <w:t>◎</w:t>
      </w:r>
      <w:r>
        <w:rPr>
          <w:rFonts w:ascii="標楷體" w:eastAsia="標楷體" w:hAnsi="標楷體"/>
        </w:rPr>
        <w:t>聯絡電話：馬偕學校財團法人馬偕醫護管理專科學校</w:t>
      </w:r>
      <w:r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/>
        </w:rPr>
        <w:t>教學發展中心</w:t>
      </w:r>
      <w:r>
        <w:rPr>
          <w:rFonts w:ascii="Times New Roman" w:eastAsia="標楷體" w:hAnsi="Times New Roman"/>
        </w:rPr>
        <w:t>（</w:t>
      </w:r>
      <w:r>
        <w:rPr>
          <w:rFonts w:ascii="Times New Roman" w:eastAsia="標楷體" w:hAnsi="Times New Roman"/>
        </w:rPr>
        <w:t>02</w:t>
      </w:r>
      <w:r>
        <w:rPr>
          <w:rFonts w:ascii="Times New Roman" w:eastAsia="標楷體" w:hAnsi="Times New Roman"/>
        </w:rPr>
        <w:t>）</w:t>
      </w:r>
      <w:r>
        <w:rPr>
          <w:rFonts w:ascii="Times New Roman" w:hAnsi="Times New Roman"/>
          <w:color w:val="000000"/>
          <w:shd w:val="clear" w:color="auto" w:fill="FFFFFF"/>
        </w:rPr>
        <w:t>2858-4180</w:t>
      </w:r>
      <w:r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/>
        </w:rPr>
        <w:t>分機</w:t>
      </w:r>
      <w:r>
        <w:rPr>
          <w:rFonts w:ascii="標楷體" w:eastAsia="標楷體" w:hAnsi="標楷體"/>
        </w:rPr>
        <w:t xml:space="preserve"> </w:t>
      </w:r>
      <w:r>
        <w:rPr>
          <w:rFonts w:ascii="Times New Roman" w:eastAsia="標楷體" w:hAnsi="Times New Roman"/>
        </w:rPr>
        <w:t>2206</w:t>
      </w:r>
    </w:p>
    <w:p w14:paraId="1B5F14B5" w14:textId="77777777" w:rsidR="00E1541D" w:rsidRDefault="00E1541D">
      <w:pPr>
        <w:rPr>
          <w:rFonts w:ascii="標楷體" w:eastAsia="標楷體" w:hAnsi="標楷體"/>
        </w:rPr>
      </w:pPr>
    </w:p>
    <w:p w14:paraId="29AA2E3C" w14:textId="77777777" w:rsidR="00E1541D" w:rsidRDefault="00E1541D">
      <w:pPr>
        <w:widowControl/>
        <w:rPr>
          <w:rFonts w:ascii="Adobe 繁黑體 Std B" w:eastAsia="Adobe 繁黑體 Std B" w:hAnsi="Adobe 繁黑體 Std B"/>
        </w:rPr>
      </w:pPr>
    </w:p>
    <w:sectPr w:rsidR="00E1541D">
      <w:pgSz w:w="11906" w:h="16838"/>
      <w:pgMar w:top="1418" w:right="720" w:bottom="720" w:left="720" w:header="720" w:footer="720" w:gutter="0"/>
      <w:cols w:space="720"/>
      <w:docGrid w:type="lines" w:linePitch="3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E8335D" w14:textId="77777777" w:rsidR="005B7A4E" w:rsidRDefault="005B7A4E">
      <w:r>
        <w:separator/>
      </w:r>
    </w:p>
  </w:endnote>
  <w:endnote w:type="continuationSeparator" w:id="0">
    <w:p w14:paraId="10533D5B" w14:textId="77777777" w:rsidR="005B7A4E" w:rsidRDefault="005B7A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dobe 繁黑體 Std B">
    <w:altName w:val="Calibri"/>
    <w:charset w:val="00"/>
    <w:family w:val="swiss"/>
    <w:pitch w:val="variable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FBC8CC" w14:textId="77777777" w:rsidR="005B7A4E" w:rsidRDefault="005B7A4E">
      <w:r>
        <w:rPr>
          <w:color w:val="000000"/>
        </w:rPr>
        <w:separator/>
      </w:r>
    </w:p>
  </w:footnote>
  <w:footnote w:type="continuationSeparator" w:id="0">
    <w:p w14:paraId="0C83FCAC" w14:textId="77777777" w:rsidR="005B7A4E" w:rsidRDefault="005B7A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E1541D"/>
    <w:rsid w:val="004661A4"/>
    <w:rsid w:val="005B7A4E"/>
    <w:rsid w:val="00E15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C49750"/>
  <w15:docId w15:val="{4EBB1BB8-41E4-446B-8396-228AFA6C4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rPr>
      <w:rFonts w:ascii="Calibri Light" w:hAnsi="Calibri Light"/>
      <w:sz w:val="18"/>
      <w:szCs w:val="18"/>
    </w:rPr>
  </w:style>
  <w:style w:type="character" w:customStyle="1" w:styleId="a4">
    <w:name w:val="註解方塊文字 字元"/>
    <w:basedOn w:val="a0"/>
    <w:rPr>
      <w:rFonts w:ascii="Calibri Light" w:eastAsia="新細明體" w:hAnsi="Calibri Light" w:cs="Times New Roman"/>
      <w:sz w:val="18"/>
      <w:szCs w:val="18"/>
    </w:rPr>
  </w:style>
  <w:style w:type="paragraph" w:styleId="a5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rPr>
      <w:sz w:val="20"/>
      <w:szCs w:val="20"/>
    </w:rPr>
  </w:style>
  <w:style w:type="paragraph" w:styleId="a7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rPr>
      <w:sz w:val="20"/>
      <w:szCs w:val="20"/>
    </w:rPr>
  </w:style>
  <w:style w:type="character" w:styleId="a9">
    <w:name w:val="Placeholder Text"/>
    <w:basedOn w:val="a0"/>
    <w:rPr>
      <w:color w:val="808080"/>
    </w:rPr>
  </w:style>
  <w:style w:type="paragraph" w:styleId="aa">
    <w:name w:val="List Paragraph"/>
    <w:basedOn w:val="a"/>
    <w:pPr>
      <w:ind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299</Characters>
  <Application>Microsoft Office Word</Application>
  <DocSecurity>0</DocSecurity>
  <Lines>2</Lines>
  <Paragraphs>1</Paragraphs>
  <ScaleCrop>false</ScaleCrop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謝昉蒕t083(分機#2206)</dc:creator>
  <dc:description/>
  <cp:lastModifiedBy>迎晨 郭</cp:lastModifiedBy>
  <cp:revision>2</cp:revision>
  <cp:lastPrinted>2025-01-21T06:55:00Z</cp:lastPrinted>
  <dcterms:created xsi:type="dcterms:W3CDTF">2026-03-23T06:22:00Z</dcterms:created>
  <dcterms:modified xsi:type="dcterms:W3CDTF">2026-03-23T06:22:00Z</dcterms:modified>
</cp:coreProperties>
</file>